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金港湾·惠享系列人民币理财产品净值公告</w:t>
      </w:r>
    </w:p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尊敬的投资者：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根据金港湾·惠享系列人民币理财产品说明书第六点信息披露中第二条“产品存续期内每周通过网站公布产品单位净值”规定，我行现将金港湾·惠享系列产品单位净值进行公告，明细如下：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bookmarkStart w:id="0" w:name="_GoBack"/>
      <w:bookmarkEnd w:id="0"/>
    </w:p>
    <w:tbl>
      <w:tblPr>
        <w:tblStyle w:val="2"/>
        <w:tblW w:w="82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1215"/>
        <w:gridCol w:w="1845"/>
        <w:gridCol w:w="1425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产品代码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资产净值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产品净值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净值日期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HX1925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271847441.10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8306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HX1927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214166803.54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1.07083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HX1937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103795436.30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3279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109700619.58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00147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30112</w:t>
            </w:r>
          </w:p>
        </w:tc>
      </w:tr>
    </w:tbl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注：产品单位净值为未计提浮动管理费之前的单位净值。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1371449"/>
    <w:rsid w:val="02310951"/>
    <w:rsid w:val="08BE0064"/>
    <w:rsid w:val="091970BF"/>
    <w:rsid w:val="0CEF7939"/>
    <w:rsid w:val="0D2F4AC0"/>
    <w:rsid w:val="0EF04881"/>
    <w:rsid w:val="13A07791"/>
    <w:rsid w:val="15564D7F"/>
    <w:rsid w:val="172E4287"/>
    <w:rsid w:val="1AA86A5A"/>
    <w:rsid w:val="1AFF1245"/>
    <w:rsid w:val="1BFD6C02"/>
    <w:rsid w:val="1C6D58FF"/>
    <w:rsid w:val="1E7651CB"/>
    <w:rsid w:val="21945B59"/>
    <w:rsid w:val="22CA5DDC"/>
    <w:rsid w:val="22EA6D24"/>
    <w:rsid w:val="23B926A5"/>
    <w:rsid w:val="23F817A7"/>
    <w:rsid w:val="242B46C8"/>
    <w:rsid w:val="24346CF2"/>
    <w:rsid w:val="2A6A7B71"/>
    <w:rsid w:val="2D637E7E"/>
    <w:rsid w:val="2D7A5C09"/>
    <w:rsid w:val="329458A7"/>
    <w:rsid w:val="32A5227C"/>
    <w:rsid w:val="34B30CAF"/>
    <w:rsid w:val="36343C6B"/>
    <w:rsid w:val="38680060"/>
    <w:rsid w:val="398647EA"/>
    <w:rsid w:val="39A4265B"/>
    <w:rsid w:val="39E97CD2"/>
    <w:rsid w:val="3A8B5A00"/>
    <w:rsid w:val="3C0E4F50"/>
    <w:rsid w:val="3D265D5B"/>
    <w:rsid w:val="3D5B1E1C"/>
    <w:rsid w:val="408F59D9"/>
    <w:rsid w:val="417F7DAE"/>
    <w:rsid w:val="42373629"/>
    <w:rsid w:val="43586BAA"/>
    <w:rsid w:val="44D43F2B"/>
    <w:rsid w:val="45A5318E"/>
    <w:rsid w:val="48116F85"/>
    <w:rsid w:val="4BD26998"/>
    <w:rsid w:val="4DF9562C"/>
    <w:rsid w:val="4EDF380A"/>
    <w:rsid w:val="511E1A07"/>
    <w:rsid w:val="52017BAC"/>
    <w:rsid w:val="528064F5"/>
    <w:rsid w:val="557712F4"/>
    <w:rsid w:val="55AD3007"/>
    <w:rsid w:val="55B6096B"/>
    <w:rsid w:val="59516968"/>
    <w:rsid w:val="599F232A"/>
    <w:rsid w:val="5AAA5B71"/>
    <w:rsid w:val="5C8F1A30"/>
    <w:rsid w:val="5F903C22"/>
    <w:rsid w:val="62CB02C6"/>
    <w:rsid w:val="63D3086A"/>
    <w:rsid w:val="66AC5961"/>
    <w:rsid w:val="67A57F61"/>
    <w:rsid w:val="6A027AC3"/>
    <w:rsid w:val="6B3A7CE9"/>
    <w:rsid w:val="6EBA30FA"/>
    <w:rsid w:val="71E94788"/>
    <w:rsid w:val="72E84158"/>
    <w:rsid w:val="730955DB"/>
    <w:rsid w:val="73B3662E"/>
    <w:rsid w:val="754F7F46"/>
    <w:rsid w:val="7627069E"/>
    <w:rsid w:val="79135476"/>
    <w:rsid w:val="798E21CE"/>
    <w:rsid w:val="7AFB073D"/>
    <w:rsid w:val="7B141A80"/>
    <w:rsid w:val="7CC16C35"/>
    <w:rsid w:val="7DA71519"/>
    <w:rsid w:val="7DCD0E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4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3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2019-04-09T13:02:00Z</dcterms:created>
  <dc:creator>zrc</dc:creator>
  <cp:lastModifiedBy>zrcbank</cp:lastModifiedBy>
  <dcterms:modified xsi:type="dcterms:W3CDTF">2023-01-13T06:54:16Z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