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“金港湾惠享（私募版）1927期”定期报告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本报告期自2022年06月22日起至12月31日止。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金港湾惠享（私募版）1927期净值型人民币理财产品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HXSM1927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C1115622A000006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48,100,000.00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1.0238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1.0238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4.5000%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48,065,753.42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97.40%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48,065,753.42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97.40%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1,281,522.12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49,347,275.54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22088783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如皋市城市产业发展集团有限公司2022年度第一期理财直接融资工具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48,065,753.42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97.40%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1,281,522.12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49,244,516.44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