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1.3129~1.3269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AB97D20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5D95185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