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375,140,169.94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1.01389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127,238,271.62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69,407,739.85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1.01074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291,856,129.26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1.00925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260,651,741.01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396,534,868.24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1.00912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41,057,206.22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39,452,813.29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94,408,520.43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250807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2025-08-08T07:43:01Z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