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376,377,912.41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127,342,422.70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69,755,709.79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292,951,224.11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260,964,671.26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398,363,276.40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41,197,930.08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39,590,100.00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94,746,085.75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130,805,195.34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250929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2025-09-30T07:15:20Z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