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379,032,475.76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1.02441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70,095,239.26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293,931,742.38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262,457,182.17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1.01897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400,258,562.72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41,335,998.77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39,716,460.00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95,055,178.03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131,295,691.75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251120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1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2025-11-24T05:43:48Z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